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D71F40" w14:textId="1A5CD0E9" w:rsidR="00A046AA" w:rsidRPr="00053DF8" w:rsidRDefault="00A046AA" w:rsidP="00A046AA">
      <w:pPr>
        <w:jc w:val="center"/>
        <w:rPr>
          <w:b/>
          <w:sz w:val="24"/>
          <w:szCs w:val="24"/>
        </w:rPr>
      </w:pPr>
      <w:r w:rsidRPr="00053DF8">
        <w:rPr>
          <w:b/>
          <w:sz w:val="24"/>
          <w:szCs w:val="24"/>
        </w:rPr>
        <w:t xml:space="preserve">Wizard </w:t>
      </w:r>
      <w:r w:rsidR="00955643" w:rsidRPr="00053DF8">
        <w:rPr>
          <w:b/>
          <w:sz w:val="24"/>
          <w:szCs w:val="24"/>
        </w:rPr>
        <w:t xml:space="preserve">(Student Edition) </w:t>
      </w:r>
      <w:r w:rsidRPr="00053DF8">
        <w:rPr>
          <w:b/>
          <w:sz w:val="24"/>
          <w:szCs w:val="24"/>
        </w:rPr>
        <w:t>Overview Video Transcript</w:t>
      </w:r>
    </w:p>
    <w:p w14:paraId="5BDCF7B1" w14:textId="77777777" w:rsidR="00A046AA" w:rsidRPr="00053DF8" w:rsidRDefault="00A046AA">
      <w:pPr>
        <w:rPr>
          <w:sz w:val="24"/>
          <w:szCs w:val="24"/>
        </w:rPr>
      </w:pPr>
    </w:p>
    <w:p w14:paraId="00000001" w14:textId="161EA4C7" w:rsidR="009817E5" w:rsidRPr="00053DF8" w:rsidRDefault="00D8483B">
      <w:pPr>
        <w:rPr>
          <w:rFonts w:eastAsia="Times New Roman"/>
          <w:sz w:val="24"/>
          <w:szCs w:val="24"/>
          <w:lang w:val="en-US"/>
        </w:rPr>
      </w:pPr>
      <w:r w:rsidRPr="00053DF8">
        <w:rPr>
          <w:sz w:val="24"/>
          <w:szCs w:val="24"/>
        </w:rPr>
        <w:t xml:space="preserve">World book </w:t>
      </w:r>
      <w:r w:rsidRPr="00053DF8">
        <w:rPr>
          <w:i/>
          <w:sz w:val="24"/>
          <w:szCs w:val="24"/>
        </w:rPr>
        <w:t>Wizard:</w:t>
      </w:r>
      <w:r w:rsidRPr="00053DF8">
        <w:rPr>
          <w:sz w:val="24"/>
          <w:szCs w:val="24"/>
        </w:rPr>
        <w:t xml:space="preserve"> one tool that </w:t>
      </w:r>
      <w:r w:rsidR="00053DF8" w:rsidRPr="00053DF8">
        <w:rPr>
          <w:sz w:val="24"/>
          <w:szCs w:val="24"/>
        </w:rPr>
        <w:t xml:space="preserve">can be used for </w:t>
      </w:r>
      <w:r w:rsidR="00053DF8" w:rsidRPr="00053DF8">
        <w:rPr>
          <w:rFonts w:eastAsia="Times New Roman"/>
          <w:color w:val="000000"/>
          <w:sz w:val="24"/>
          <w:szCs w:val="24"/>
          <w:lang w:val="en-US"/>
        </w:rPr>
        <w:t>extra practice for something you’re learning at school, as a study tool, for help preparing for tests</w:t>
      </w:r>
      <w:r w:rsidR="00053DF8" w:rsidRPr="00053DF8">
        <w:rPr>
          <w:rFonts w:eastAsia="Times New Roman"/>
          <w:sz w:val="24"/>
          <w:szCs w:val="24"/>
          <w:lang w:val="en-US"/>
        </w:rPr>
        <w:t>, and so much more!</w:t>
      </w:r>
      <w:r w:rsidRPr="00053DF8">
        <w:rPr>
          <w:sz w:val="24"/>
          <w:szCs w:val="24"/>
        </w:rPr>
        <w:t xml:space="preserve"> With </w:t>
      </w:r>
      <w:r w:rsidRPr="00053DF8">
        <w:rPr>
          <w:i/>
          <w:sz w:val="24"/>
          <w:szCs w:val="24"/>
        </w:rPr>
        <w:t>Wizard,</w:t>
      </w:r>
      <w:r w:rsidRPr="00053DF8">
        <w:rPr>
          <w:sz w:val="24"/>
          <w:szCs w:val="24"/>
        </w:rPr>
        <w:t xml:space="preserve"> you get ready-made content to support grades K-8 in four core subject areas. It’s a new way of learning- taking World Book’s renowned content, powering it with technology and data, and wrapping it up into one easy to use platform to help every individual master information and retain it over time. </w:t>
      </w:r>
    </w:p>
    <w:p w14:paraId="00000002" w14:textId="77777777" w:rsidR="009817E5" w:rsidRPr="00053DF8" w:rsidRDefault="009817E5">
      <w:pPr>
        <w:rPr>
          <w:sz w:val="24"/>
          <w:szCs w:val="24"/>
        </w:rPr>
      </w:pPr>
    </w:p>
    <w:p w14:paraId="00000003" w14:textId="485237B8" w:rsidR="009817E5" w:rsidRPr="00053DF8" w:rsidRDefault="00D8483B">
      <w:pPr>
        <w:rPr>
          <w:sz w:val="24"/>
          <w:szCs w:val="24"/>
        </w:rPr>
      </w:pPr>
      <w:r w:rsidRPr="00053DF8">
        <w:rPr>
          <w:sz w:val="24"/>
          <w:szCs w:val="24"/>
        </w:rPr>
        <w:t xml:space="preserve">How does it work? World Book content is powered by a smart algorithm to adapt with the learner. In a series of pre-created exercises, called drills and courses, </w:t>
      </w:r>
      <w:r w:rsidR="00290344">
        <w:rPr>
          <w:sz w:val="24"/>
          <w:szCs w:val="24"/>
        </w:rPr>
        <w:t>you</w:t>
      </w:r>
      <w:r w:rsidRPr="00053DF8">
        <w:rPr>
          <w:sz w:val="24"/>
          <w:szCs w:val="24"/>
        </w:rPr>
        <w:t xml:space="preserve"> can master material in a safe, low stakes environment. </w:t>
      </w:r>
      <w:r w:rsidR="00290344">
        <w:rPr>
          <w:sz w:val="24"/>
          <w:szCs w:val="24"/>
        </w:rPr>
        <w:t>You</w:t>
      </w:r>
      <w:r w:rsidRPr="00053DF8">
        <w:rPr>
          <w:sz w:val="24"/>
          <w:szCs w:val="24"/>
        </w:rPr>
        <w:t xml:space="preserve"> can see their progress along the way and misconceptions are corrected on the spot so everyone has a chance to achieve success. </w:t>
      </w:r>
    </w:p>
    <w:p w14:paraId="00000004" w14:textId="77777777" w:rsidR="009817E5" w:rsidRPr="00053DF8" w:rsidRDefault="009817E5">
      <w:pPr>
        <w:rPr>
          <w:sz w:val="24"/>
          <w:szCs w:val="24"/>
        </w:rPr>
      </w:pPr>
    </w:p>
    <w:p w14:paraId="00000005" w14:textId="7092BF5A" w:rsidR="009817E5" w:rsidRPr="00053DF8" w:rsidRDefault="00D8483B">
      <w:pPr>
        <w:rPr>
          <w:sz w:val="24"/>
          <w:szCs w:val="24"/>
        </w:rPr>
      </w:pPr>
      <w:r w:rsidRPr="00053DF8">
        <w:rPr>
          <w:sz w:val="24"/>
          <w:szCs w:val="24"/>
        </w:rPr>
        <w:t xml:space="preserve">Exercises are </w:t>
      </w:r>
      <w:r w:rsidR="00290344">
        <w:rPr>
          <w:sz w:val="24"/>
          <w:szCs w:val="24"/>
        </w:rPr>
        <w:t>personalized to you</w:t>
      </w:r>
      <w:r w:rsidRPr="00053DF8">
        <w:rPr>
          <w:sz w:val="24"/>
          <w:szCs w:val="24"/>
        </w:rPr>
        <w:t xml:space="preserve">. They adjust to </w:t>
      </w:r>
      <w:r w:rsidR="00290344">
        <w:rPr>
          <w:sz w:val="24"/>
          <w:szCs w:val="24"/>
        </w:rPr>
        <w:t>your</w:t>
      </w:r>
      <w:r w:rsidRPr="00053DF8">
        <w:rPr>
          <w:sz w:val="24"/>
          <w:szCs w:val="24"/>
        </w:rPr>
        <w:t xml:space="preserve"> speed and level. </w:t>
      </w:r>
      <w:r w:rsidR="00290344">
        <w:rPr>
          <w:sz w:val="24"/>
          <w:szCs w:val="24"/>
        </w:rPr>
        <w:t>Topics you</w:t>
      </w:r>
      <w:r w:rsidRPr="00053DF8">
        <w:rPr>
          <w:sz w:val="24"/>
          <w:szCs w:val="24"/>
        </w:rPr>
        <w:t xml:space="preserve"> find</w:t>
      </w:r>
      <w:r w:rsidR="00290344">
        <w:rPr>
          <w:sz w:val="24"/>
          <w:szCs w:val="24"/>
        </w:rPr>
        <w:t xml:space="preserve"> more</w:t>
      </w:r>
      <w:r w:rsidRPr="00053DF8">
        <w:rPr>
          <w:sz w:val="24"/>
          <w:szCs w:val="24"/>
        </w:rPr>
        <w:t xml:space="preserve"> difficult </w:t>
      </w:r>
      <w:r w:rsidR="00290344">
        <w:rPr>
          <w:sz w:val="24"/>
          <w:szCs w:val="24"/>
        </w:rPr>
        <w:t>are</w:t>
      </w:r>
      <w:r w:rsidRPr="00053DF8">
        <w:rPr>
          <w:sz w:val="24"/>
          <w:szCs w:val="24"/>
        </w:rPr>
        <w:t xml:space="preserve"> automatically repeated more often, and material </w:t>
      </w:r>
      <w:r w:rsidR="00290344">
        <w:rPr>
          <w:sz w:val="24"/>
          <w:szCs w:val="24"/>
        </w:rPr>
        <w:t>you’ve</w:t>
      </w:r>
      <w:r w:rsidRPr="00053DF8">
        <w:rPr>
          <w:sz w:val="24"/>
          <w:szCs w:val="24"/>
        </w:rPr>
        <w:t xml:space="preserve"> already mastered is repeated less frequently so you can stay engaged</w:t>
      </w:r>
      <w:r w:rsidR="00290344">
        <w:rPr>
          <w:sz w:val="24"/>
          <w:szCs w:val="24"/>
        </w:rPr>
        <w:t xml:space="preserve"> and learn as you go!</w:t>
      </w:r>
    </w:p>
    <w:p w14:paraId="00000006" w14:textId="36CFAA41" w:rsidR="009817E5" w:rsidRDefault="009817E5">
      <w:pPr>
        <w:rPr>
          <w:sz w:val="24"/>
          <w:szCs w:val="24"/>
        </w:rPr>
      </w:pPr>
    </w:p>
    <w:p w14:paraId="57C34465" w14:textId="5DCF8E25" w:rsidR="00053DF8" w:rsidRDefault="00053DF8">
      <w:pPr>
        <w:rPr>
          <w:sz w:val="24"/>
          <w:szCs w:val="24"/>
        </w:rPr>
      </w:pPr>
      <w:r>
        <w:rPr>
          <w:sz w:val="24"/>
          <w:szCs w:val="24"/>
        </w:rPr>
        <w:t xml:space="preserve">Easily access </w:t>
      </w:r>
      <w:r w:rsidRPr="00AE250F">
        <w:rPr>
          <w:i/>
          <w:iCs/>
          <w:sz w:val="24"/>
          <w:szCs w:val="24"/>
        </w:rPr>
        <w:t>Wizard</w:t>
      </w:r>
      <w:r>
        <w:rPr>
          <w:sz w:val="24"/>
          <w:szCs w:val="24"/>
        </w:rPr>
        <w:t xml:space="preserve"> right from your Super Homepage, create a </w:t>
      </w:r>
      <w:r w:rsidRPr="00AE250F">
        <w:rPr>
          <w:i/>
          <w:iCs/>
          <w:sz w:val="24"/>
          <w:szCs w:val="24"/>
        </w:rPr>
        <w:t>Wizard</w:t>
      </w:r>
      <w:r>
        <w:rPr>
          <w:sz w:val="24"/>
          <w:szCs w:val="24"/>
        </w:rPr>
        <w:t xml:space="preserve"> account, and get started!</w:t>
      </w:r>
    </w:p>
    <w:p w14:paraId="6D8231AC" w14:textId="77777777" w:rsidR="00053DF8" w:rsidRPr="00053DF8" w:rsidRDefault="00053DF8">
      <w:pPr>
        <w:rPr>
          <w:sz w:val="24"/>
          <w:szCs w:val="24"/>
        </w:rPr>
      </w:pPr>
    </w:p>
    <w:p w14:paraId="59B4B2C4" w14:textId="2CE2AAEF" w:rsidR="00053DF8" w:rsidRPr="00053DF8" w:rsidRDefault="00053DF8">
      <w:pPr>
        <w:rPr>
          <w:sz w:val="24"/>
          <w:szCs w:val="24"/>
        </w:rPr>
      </w:pPr>
      <w:r>
        <w:rPr>
          <w:sz w:val="24"/>
          <w:szCs w:val="24"/>
        </w:rPr>
        <w:t xml:space="preserve">Browse </w:t>
      </w:r>
      <w:r w:rsidR="00D8483B" w:rsidRPr="00053DF8">
        <w:rPr>
          <w:sz w:val="24"/>
          <w:szCs w:val="24"/>
        </w:rPr>
        <w:t xml:space="preserve">for content by subject area and grade level to begin practicing. Each individual can learn at their own pace and the reinforcing tools inside the drills ensure that each student will reach 100% proficiency and, most importantly, retain what they’ve learned over time. </w:t>
      </w:r>
    </w:p>
    <w:p w14:paraId="612DB9CA" w14:textId="77777777" w:rsidR="00053DF8" w:rsidRPr="00053DF8" w:rsidRDefault="00053DF8">
      <w:pPr>
        <w:rPr>
          <w:sz w:val="24"/>
          <w:szCs w:val="24"/>
        </w:rPr>
      </w:pPr>
    </w:p>
    <w:p w14:paraId="00000008" w14:textId="2D6D1D2A" w:rsidR="009817E5" w:rsidRPr="00053DF8" w:rsidRDefault="00D8483B">
      <w:pPr>
        <w:rPr>
          <w:sz w:val="24"/>
          <w:szCs w:val="24"/>
        </w:rPr>
      </w:pPr>
      <w:r w:rsidRPr="00053DF8">
        <w:rPr>
          <w:sz w:val="24"/>
          <w:szCs w:val="24"/>
        </w:rPr>
        <w:t xml:space="preserve">Additionally, </w:t>
      </w:r>
      <w:r w:rsidR="00290344">
        <w:rPr>
          <w:sz w:val="24"/>
          <w:szCs w:val="24"/>
        </w:rPr>
        <w:t>you can</w:t>
      </w:r>
      <w:r w:rsidRPr="00053DF8">
        <w:rPr>
          <w:sz w:val="24"/>
          <w:szCs w:val="24"/>
        </w:rPr>
        <w:t xml:space="preserve"> monitor </w:t>
      </w:r>
      <w:r w:rsidR="00290344">
        <w:rPr>
          <w:sz w:val="24"/>
          <w:szCs w:val="24"/>
        </w:rPr>
        <w:t>your</w:t>
      </w:r>
      <w:r w:rsidRPr="00053DF8">
        <w:rPr>
          <w:sz w:val="24"/>
          <w:szCs w:val="24"/>
        </w:rPr>
        <w:t xml:space="preserve"> own progress and earn fun rewards</w:t>
      </w:r>
      <w:r w:rsidR="00053DF8">
        <w:rPr>
          <w:sz w:val="24"/>
          <w:szCs w:val="24"/>
        </w:rPr>
        <w:t xml:space="preserve">. Unlock hundreds of badges or uncover dozens of secret games as you practice. And keep track of your statistics! See your total number of drills completed, </w:t>
      </w:r>
      <w:proofErr w:type="spellStart"/>
      <w:r w:rsidR="00053DF8">
        <w:rPr>
          <w:sz w:val="24"/>
          <w:szCs w:val="24"/>
        </w:rPr>
        <w:t>your</w:t>
      </w:r>
      <w:proofErr w:type="spellEnd"/>
      <w:r w:rsidR="00053DF8">
        <w:rPr>
          <w:sz w:val="24"/>
          <w:szCs w:val="24"/>
        </w:rPr>
        <w:t xml:space="preserve"> learning minutes, and more. You can even see drills sorted by subject area and grade level so you can work towards mastering topics best suited for you.</w:t>
      </w:r>
    </w:p>
    <w:p w14:paraId="0000000A" w14:textId="77777777" w:rsidR="009817E5" w:rsidRPr="00053DF8" w:rsidRDefault="009817E5">
      <w:pPr>
        <w:rPr>
          <w:sz w:val="24"/>
          <w:szCs w:val="24"/>
        </w:rPr>
      </w:pPr>
    </w:p>
    <w:p w14:paraId="0000000B" w14:textId="77777777" w:rsidR="009817E5" w:rsidRPr="00053DF8" w:rsidRDefault="00D8483B">
      <w:pPr>
        <w:rPr>
          <w:sz w:val="24"/>
          <w:szCs w:val="24"/>
        </w:rPr>
      </w:pPr>
      <w:r w:rsidRPr="00053DF8">
        <w:rPr>
          <w:sz w:val="24"/>
          <w:szCs w:val="24"/>
        </w:rPr>
        <w:t xml:space="preserve">World Book </w:t>
      </w:r>
      <w:r w:rsidRPr="00053DF8">
        <w:rPr>
          <w:i/>
          <w:sz w:val="24"/>
          <w:szCs w:val="24"/>
        </w:rPr>
        <w:t>Wizard,</w:t>
      </w:r>
      <w:r w:rsidRPr="00053DF8">
        <w:rPr>
          <w:sz w:val="24"/>
          <w:szCs w:val="24"/>
        </w:rPr>
        <w:t xml:space="preserve"> bringing magic to learning.</w:t>
      </w:r>
    </w:p>
    <w:sectPr w:rsidR="009817E5" w:rsidRPr="00053DF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99FE" w14:textId="77777777" w:rsidR="00117B71" w:rsidRDefault="00117B71" w:rsidP="00A046AA">
      <w:pPr>
        <w:spacing w:line="240" w:lineRule="auto"/>
      </w:pPr>
      <w:r>
        <w:separator/>
      </w:r>
    </w:p>
  </w:endnote>
  <w:endnote w:type="continuationSeparator" w:id="0">
    <w:p w14:paraId="6100D2F4" w14:textId="77777777" w:rsidR="00117B71" w:rsidRDefault="00117B71" w:rsidP="00A04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0E37" w14:textId="77777777" w:rsidR="00A046AA" w:rsidRDefault="00A04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BF03" w14:textId="77777777" w:rsidR="00A046AA" w:rsidRDefault="00A04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4069" w14:textId="77777777" w:rsidR="00A046AA" w:rsidRDefault="00A0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86FF" w14:textId="77777777" w:rsidR="00117B71" w:rsidRDefault="00117B71" w:rsidP="00A046AA">
      <w:pPr>
        <w:spacing w:line="240" w:lineRule="auto"/>
      </w:pPr>
      <w:r>
        <w:separator/>
      </w:r>
    </w:p>
  </w:footnote>
  <w:footnote w:type="continuationSeparator" w:id="0">
    <w:p w14:paraId="7503BD97" w14:textId="77777777" w:rsidR="00117B71" w:rsidRDefault="00117B71" w:rsidP="00A046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EC2F" w14:textId="77777777" w:rsidR="00A046AA" w:rsidRDefault="00A04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9B1C" w14:textId="77777777" w:rsidR="00A046AA" w:rsidRDefault="00A04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4912" w14:textId="77777777" w:rsidR="00A046AA" w:rsidRDefault="00A04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E5"/>
    <w:rsid w:val="00053DF8"/>
    <w:rsid w:val="000C380F"/>
    <w:rsid w:val="00117B71"/>
    <w:rsid w:val="00290344"/>
    <w:rsid w:val="00383057"/>
    <w:rsid w:val="00955643"/>
    <w:rsid w:val="009817E5"/>
    <w:rsid w:val="00A046AA"/>
    <w:rsid w:val="00AE250F"/>
    <w:rsid w:val="00D8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B6FA"/>
  <w15:docId w15:val="{622AA6A3-5F32-6A4E-BE3B-DB346985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046AA"/>
    <w:pPr>
      <w:tabs>
        <w:tab w:val="center" w:pos="4680"/>
        <w:tab w:val="right" w:pos="9360"/>
      </w:tabs>
      <w:spacing w:line="240" w:lineRule="auto"/>
    </w:pPr>
  </w:style>
  <w:style w:type="character" w:customStyle="1" w:styleId="HeaderChar">
    <w:name w:val="Header Char"/>
    <w:basedOn w:val="DefaultParagraphFont"/>
    <w:link w:val="Header"/>
    <w:uiPriority w:val="99"/>
    <w:rsid w:val="00A046AA"/>
  </w:style>
  <w:style w:type="paragraph" w:styleId="Footer">
    <w:name w:val="footer"/>
    <w:basedOn w:val="Normal"/>
    <w:link w:val="FooterChar"/>
    <w:uiPriority w:val="99"/>
    <w:unhideWhenUsed/>
    <w:rsid w:val="00A046AA"/>
    <w:pPr>
      <w:tabs>
        <w:tab w:val="center" w:pos="4680"/>
        <w:tab w:val="right" w:pos="9360"/>
      </w:tabs>
      <w:spacing w:line="240" w:lineRule="auto"/>
    </w:pPr>
  </w:style>
  <w:style w:type="character" w:customStyle="1" w:styleId="FooterChar">
    <w:name w:val="Footer Char"/>
    <w:basedOn w:val="DefaultParagraphFont"/>
    <w:link w:val="Footer"/>
    <w:uiPriority w:val="99"/>
    <w:rsid w:val="00A046AA"/>
  </w:style>
  <w:style w:type="character" w:styleId="CommentReference">
    <w:name w:val="annotation reference"/>
    <w:basedOn w:val="DefaultParagraphFont"/>
    <w:uiPriority w:val="99"/>
    <w:semiHidden/>
    <w:unhideWhenUsed/>
    <w:rsid w:val="00053DF8"/>
    <w:rPr>
      <w:sz w:val="16"/>
      <w:szCs w:val="16"/>
    </w:rPr>
  </w:style>
  <w:style w:type="paragraph" w:styleId="CommentText">
    <w:name w:val="annotation text"/>
    <w:basedOn w:val="Normal"/>
    <w:link w:val="CommentTextChar"/>
    <w:uiPriority w:val="99"/>
    <w:semiHidden/>
    <w:unhideWhenUsed/>
    <w:rsid w:val="00053DF8"/>
    <w:pPr>
      <w:spacing w:line="240" w:lineRule="auto"/>
    </w:pPr>
    <w:rPr>
      <w:sz w:val="20"/>
      <w:szCs w:val="20"/>
    </w:rPr>
  </w:style>
  <w:style w:type="character" w:customStyle="1" w:styleId="CommentTextChar">
    <w:name w:val="Comment Text Char"/>
    <w:basedOn w:val="DefaultParagraphFont"/>
    <w:link w:val="CommentText"/>
    <w:uiPriority w:val="99"/>
    <w:semiHidden/>
    <w:rsid w:val="00053DF8"/>
    <w:rPr>
      <w:sz w:val="20"/>
      <w:szCs w:val="20"/>
    </w:rPr>
  </w:style>
  <w:style w:type="paragraph" w:styleId="CommentSubject">
    <w:name w:val="annotation subject"/>
    <w:basedOn w:val="CommentText"/>
    <w:next w:val="CommentText"/>
    <w:link w:val="CommentSubjectChar"/>
    <w:uiPriority w:val="99"/>
    <w:semiHidden/>
    <w:unhideWhenUsed/>
    <w:rsid w:val="00053DF8"/>
    <w:rPr>
      <w:b/>
      <w:bCs/>
    </w:rPr>
  </w:style>
  <w:style w:type="character" w:customStyle="1" w:styleId="CommentSubjectChar">
    <w:name w:val="Comment Subject Char"/>
    <w:basedOn w:val="CommentTextChar"/>
    <w:link w:val="CommentSubject"/>
    <w:uiPriority w:val="99"/>
    <w:semiHidden/>
    <w:rsid w:val="00053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239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Rotheiser</cp:lastModifiedBy>
  <cp:revision>4</cp:revision>
  <dcterms:created xsi:type="dcterms:W3CDTF">2022-02-03T23:40:00Z</dcterms:created>
  <dcterms:modified xsi:type="dcterms:W3CDTF">2022-02-11T20:28:00Z</dcterms:modified>
</cp:coreProperties>
</file>