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02019" w:rsidRDefault="002E4604">
      <w:pPr>
        <w:jc w:val="center"/>
        <w:rPr>
          <w:b/>
        </w:rPr>
      </w:pPr>
      <w:r>
        <w:rPr>
          <w:b/>
        </w:rPr>
        <w:t>Student- Navigate Dashboard Tutorial Video Transcript</w:t>
      </w:r>
    </w:p>
    <w:p w14:paraId="00000002" w14:textId="77777777" w:rsidR="00A02019" w:rsidRDefault="00A02019">
      <w:pPr>
        <w:jc w:val="center"/>
      </w:pPr>
    </w:p>
    <w:p w14:paraId="38D30DE0" w14:textId="77777777" w:rsidR="00604D6D" w:rsidRDefault="002E4604">
      <w:r>
        <w:t xml:space="preserve">In this video, we’ll look at how to navigate the student dashboard on World Book </w:t>
      </w:r>
      <w:r>
        <w:rPr>
          <w:i/>
        </w:rPr>
        <w:t>Wizard.</w:t>
      </w:r>
      <w:r>
        <w:t xml:space="preserve"> Once you get logged in to your account, you will be brought to your home page- or your dashboard. </w:t>
      </w:r>
    </w:p>
    <w:p w14:paraId="0124D804" w14:textId="77777777" w:rsidR="00604D6D" w:rsidRDefault="00604D6D"/>
    <w:p w14:paraId="2B8A1AED" w14:textId="67A97C28" w:rsidR="00604D6D" w:rsidRDefault="00604D6D">
      <w:r>
        <w:t>In the top right corner of your dashboard, you’ll see your profile. You’ll see your username and an icon to the left of your username. Clicking this icon will bring you to your profile page, where you can upload a photo, as we did here</w:t>
      </w:r>
      <w:r w:rsidR="00FE5B13">
        <w:t>.</w:t>
      </w:r>
    </w:p>
    <w:p w14:paraId="6C0CEC63" w14:textId="46D57458" w:rsidR="00823F95" w:rsidRDefault="00823F95"/>
    <w:p w14:paraId="05DD40D8" w14:textId="11AC31B0" w:rsidR="00823F95" w:rsidRDefault="00823F95">
      <w:r>
        <w:t>You can begin working on drills and courses by clicking “Browse Drills” up at the top of your dashboard. Here, you can search by keyword or by filters to find content to practice.</w:t>
      </w:r>
    </w:p>
    <w:p w14:paraId="324E1196" w14:textId="77777777" w:rsidR="00604D6D" w:rsidRDefault="00604D6D"/>
    <w:p w14:paraId="00000007" w14:textId="0AEAFB13" w:rsidR="00A02019" w:rsidRDefault="002E4604" w:rsidP="00823F95">
      <w:r>
        <w:t xml:space="preserve">The dashboard has </w:t>
      </w:r>
      <w:r w:rsidR="00823F95">
        <w:t>two</w:t>
      </w:r>
      <w:r>
        <w:t xml:space="preserve"> main tabs.</w:t>
      </w:r>
      <w:r w:rsidR="00604D6D">
        <w:t xml:space="preserve"> </w:t>
      </w:r>
      <w:r w:rsidR="00823F95">
        <w:t>First</w:t>
      </w:r>
      <w:r>
        <w:t xml:space="preserve"> </w:t>
      </w:r>
      <w:r w:rsidR="00823F95">
        <w:t xml:space="preserve">is </w:t>
      </w:r>
      <w:r>
        <w:t xml:space="preserve">the Rewards tab. Rewards </w:t>
      </w:r>
      <w:proofErr w:type="gramStart"/>
      <w:r>
        <w:t>include</w:t>
      </w:r>
      <w:proofErr w:type="gramEnd"/>
      <w:r>
        <w:t xml:space="preserve"> badges and games that </w:t>
      </w:r>
      <w:r w:rsidR="00823F95">
        <w:t>users</w:t>
      </w:r>
      <w:r>
        <w:t xml:space="preserve"> can earn by completing drills or </w:t>
      </w:r>
      <w:r w:rsidR="00823F95">
        <w:t>course</w:t>
      </w:r>
      <w:r>
        <w:t>. Here, you can toggle between badges and games using the buttons at the top of the page.</w:t>
      </w:r>
      <w:r w:rsidR="00FE5B13">
        <w:t xml:space="preserve"> </w:t>
      </w:r>
      <w:r w:rsidR="00823F95">
        <w:t>Users</w:t>
      </w:r>
      <w:r>
        <w:t xml:space="preserve"> can earn badges as they complete drills and courses on </w:t>
      </w:r>
      <w:r>
        <w:rPr>
          <w:i/>
        </w:rPr>
        <w:t>Wizard</w:t>
      </w:r>
      <w:r>
        <w:t xml:space="preserve">. Every </w:t>
      </w:r>
      <w:r w:rsidR="00823F95">
        <w:t>user</w:t>
      </w:r>
      <w:r>
        <w:t xml:space="preserve"> will receive the </w:t>
      </w:r>
      <w:r>
        <w:rPr>
          <w:b/>
        </w:rPr>
        <w:t>Wizard Recruit</w:t>
      </w:r>
      <w:r>
        <w:t xml:space="preserve"> badge for joining World Book </w:t>
      </w:r>
      <w:r>
        <w:rPr>
          <w:i/>
        </w:rPr>
        <w:t>Wizard</w:t>
      </w:r>
      <w:r>
        <w:t>.  Click on any badge to learn more about it, such as the date earned, the reason for earning it, and the grade level(s) the badge is aligned with. Click on this ribbon icon in the top right corner to open your badge certificate! This will open a personalized PDF certificate that students can download and save, or print off. Back on the badges page, you can see the unearned badges and learn how to earn them. Simply hover over an unearned badge, indicated by a green question mark, to see what you have to do to earn it. You can also filter this page by grade level to find the badges best suited for you. More badges are constantly being added, so stay tuned!</w:t>
      </w:r>
    </w:p>
    <w:p w14:paraId="73AEC15F" w14:textId="77777777" w:rsidR="00823F95" w:rsidRDefault="00823F95" w:rsidP="00823F95"/>
    <w:p w14:paraId="2DF197D3" w14:textId="024B2208" w:rsidR="00FE5B13" w:rsidRDefault="00823F95" w:rsidP="00823F95">
      <w:pPr>
        <w:spacing w:after="280"/>
      </w:pPr>
      <w:r>
        <w:t>Users</w:t>
      </w:r>
      <w:r w:rsidR="002E4604">
        <w:t xml:space="preserve"> can also gain access to Legends of Learning games as a reward for completing drills or courses. As they are unlocked, students will find them in their secret game stash. As these games are secret, </w:t>
      </w:r>
      <w:r w:rsidR="002E4604">
        <w:rPr>
          <w:i/>
        </w:rPr>
        <w:t>Wizard</w:t>
      </w:r>
      <w:r w:rsidR="002E4604">
        <w:t xml:space="preserve"> will not tell students which drills or courses they have to complete in order to earn the games. However, every student gets to start </w:t>
      </w:r>
      <w:r w:rsidR="00604D6D">
        <w:t>four unlocked games, one for each core subject area</w:t>
      </w:r>
      <w:r w:rsidR="002E4604">
        <w:t>. The number of secret games available to find is listed here at the top. Like badges, games are also being constantly added, so check back often. Once unlocked, games can be sorted by subject. The games in the secret game stash come to us from our partnership with Legends of Learning. They are a lot of fun, but still very educational!</w:t>
      </w:r>
    </w:p>
    <w:p w14:paraId="7DC97F1A" w14:textId="1E05D0C9" w:rsidR="00FE5B13" w:rsidRDefault="00FE5B13">
      <w:r>
        <w:t xml:space="preserve">The </w:t>
      </w:r>
      <w:r w:rsidR="00823F95">
        <w:t>second</w:t>
      </w:r>
      <w:r>
        <w:t xml:space="preserve"> tab is Statistics. </w:t>
      </w:r>
      <w:r w:rsidRPr="00FE5B13">
        <w:t xml:space="preserve">On the </w:t>
      </w:r>
      <w:r w:rsidRPr="00FE5B13">
        <w:rPr>
          <w:b/>
          <w:bCs/>
        </w:rPr>
        <w:t>Statistics</w:t>
      </w:r>
      <w:r w:rsidRPr="00FE5B13">
        <w:t xml:space="preserve"> page, you can</w:t>
      </w:r>
      <w:r>
        <w:t xml:space="preserve"> </w:t>
      </w:r>
      <w:r w:rsidRPr="00FE5B13">
        <w:t xml:space="preserve">view </w:t>
      </w:r>
      <w:r>
        <w:t>your</w:t>
      </w:r>
      <w:r w:rsidRPr="00FE5B13">
        <w:t xml:space="preserve"> overall statistics, including the number of drills you've completed, the number of drills in progress, the number of badges you've earned, and your total number of learning minutes.</w:t>
      </w:r>
      <w:r>
        <w:t xml:space="preserve"> </w:t>
      </w:r>
      <w:r w:rsidRPr="00FE5B13">
        <w:t>You can also look at drills broken down by subject area and grade level. This way, you can see how many skills you've mastered and how many more drills you can take to master a specific topic.</w:t>
      </w:r>
    </w:p>
    <w:sectPr w:rsidR="00FE5B1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C2DD" w14:textId="77777777" w:rsidR="0065154D" w:rsidRDefault="0065154D" w:rsidP="00604D6D">
      <w:pPr>
        <w:spacing w:line="240" w:lineRule="auto"/>
      </w:pPr>
      <w:r>
        <w:separator/>
      </w:r>
    </w:p>
  </w:endnote>
  <w:endnote w:type="continuationSeparator" w:id="0">
    <w:p w14:paraId="511FAE18" w14:textId="77777777" w:rsidR="0065154D" w:rsidRDefault="0065154D" w:rsidP="00604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AF5E" w14:textId="77777777" w:rsidR="00604D6D" w:rsidRDefault="0060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7A7" w14:textId="77777777" w:rsidR="00604D6D" w:rsidRDefault="00604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EC3" w14:textId="77777777" w:rsidR="00604D6D" w:rsidRDefault="0060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474D" w14:textId="77777777" w:rsidR="0065154D" w:rsidRDefault="0065154D" w:rsidP="00604D6D">
      <w:pPr>
        <w:spacing w:line="240" w:lineRule="auto"/>
      </w:pPr>
      <w:r>
        <w:separator/>
      </w:r>
    </w:p>
  </w:footnote>
  <w:footnote w:type="continuationSeparator" w:id="0">
    <w:p w14:paraId="3B60A09D" w14:textId="77777777" w:rsidR="0065154D" w:rsidRDefault="0065154D" w:rsidP="00604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CF5B" w14:textId="77777777" w:rsidR="00604D6D" w:rsidRDefault="0060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4F4C" w14:textId="77777777" w:rsidR="00604D6D" w:rsidRDefault="00604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8B79" w14:textId="77777777" w:rsidR="00604D6D" w:rsidRDefault="0060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19"/>
    <w:rsid w:val="001A7AE3"/>
    <w:rsid w:val="002E4604"/>
    <w:rsid w:val="00604D6D"/>
    <w:rsid w:val="0065154D"/>
    <w:rsid w:val="00823F95"/>
    <w:rsid w:val="0091270F"/>
    <w:rsid w:val="00A02019"/>
    <w:rsid w:val="00FE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10DB"/>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04D6D"/>
    <w:pPr>
      <w:tabs>
        <w:tab w:val="center" w:pos="4680"/>
        <w:tab w:val="right" w:pos="9360"/>
      </w:tabs>
      <w:spacing w:line="240" w:lineRule="auto"/>
    </w:pPr>
  </w:style>
  <w:style w:type="character" w:customStyle="1" w:styleId="HeaderChar">
    <w:name w:val="Header Char"/>
    <w:basedOn w:val="DefaultParagraphFont"/>
    <w:link w:val="Header"/>
    <w:uiPriority w:val="99"/>
    <w:rsid w:val="00604D6D"/>
  </w:style>
  <w:style w:type="paragraph" w:styleId="Footer">
    <w:name w:val="footer"/>
    <w:basedOn w:val="Normal"/>
    <w:link w:val="FooterChar"/>
    <w:uiPriority w:val="99"/>
    <w:unhideWhenUsed/>
    <w:rsid w:val="00604D6D"/>
    <w:pPr>
      <w:tabs>
        <w:tab w:val="center" w:pos="4680"/>
        <w:tab w:val="right" w:pos="9360"/>
      </w:tabs>
      <w:spacing w:line="240" w:lineRule="auto"/>
    </w:pPr>
  </w:style>
  <w:style w:type="character" w:customStyle="1" w:styleId="FooterChar">
    <w:name w:val="Footer Char"/>
    <w:basedOn w:val="DefaultParagraphFont"/>
    <w:link w:val="Footer"/>
    <w:uiPriority w:val="99"/>
    <w:rsid w:val="0060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5967">
      <w:bodyDiv w:val="1"/>
      <w:marLeft w:val="0"/>
      <w:marRight w:val="0"/>
      <w:marTop w:val="0"/>
      <w:marBottom w:val="0"/>
      <w:divBdr>
        <w:top w:val="none" w:sz="0" w:space="0" w:color="auto"/>
        <w:left w:val="none" w:sz="0" w:space="0" w:color="auto"/>
        <w:bottom w:val="none" w:sz="0" w:space="0" w:color="auto"/>
        <w:right w:val="none" w:sz="0" w:space="0" w:color="auto"/>
      </w:divBdr>
    </w:div>
    <w:div w:id="732855754">
      <w:bodyDiv w:val="1"/>
      <w:marLeft w:val="0"/>
      <w:marRight w:val="0"/>
      <w:marTop w:val="0"/>
      <w:marBottom w:val="0"/>
      <w:divBdr>
        <w:top w:val="none" w:sz="0" w:space="0" w:color="auto"/>
        <w:left w:val="none" w:sz="0" w:space="0" w:color="auto"/>
        <w:bottom w:val="none" w:sz="0" w:space="0" w:color="auto"/>
        <w:right w:val="none" w:sz="0" w:space="0" w:color="auto"/>
      </w:divBdr>
    </w:div>
    <w:div w:id="206198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2022-02-02T19:10:00Z</dcterms:created>
  <dcterms:modified xsi:type="dcterms:W3CDTF">2022-02-02T19:10:00Z</dcterms:modified>
</cp:coreProperties>
</file>